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490C">
      <w:pPr>
        <w:widowControl/>
        <w:shd w:val="clear" w:color="auto" w:fill="FFFFFF"/>
        <w:spacing w:before="150" w:after="150" w:line="300" w:lineRule="exact"/>
        <w:jc w:val="center"/>
        <w:outlineLvl w:val="3"/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  <w:lang w:val="en-US" w:eastAsia="zh-CN"/>
        </w:rPr>
        <w:t>四川外国语大学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增配歌乐楼教室课桌椅结果公告</w:t>
      </w:r>
    </w:p>
    <w:p w14:paraId="313239D0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一、采购执行单号：SISU24A00012 </w:t>
      </w:r>
    </w:p>
    <w:p w14:paraId="6EE09BFA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二、项目名称：多媒体教室激光投影更换</w:t>
      </w:r>
    </w:p>
    <w:p w14:paraId="39CCC799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三、采购方式：校内询价</w:t>
      </w:r>
    </w:p>
    <w:p w14:paraId="0012032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四、评审日期： 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</w:p>
    <w:p w14:paraId="4E0F254A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五、公示日期： 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26</w:t>
      </w:r>
    </w:p>
    <w:p w14:paraId="36165DFA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六、成交结果</w:t>
      </w:r>
    </w:p>
    <w:p w14:paraId="13201BFC">
      <w:pPr>
        <w:widowControl/>
        <w:shd w:val="clear" w:color="auto" w:fill="FFFFFF"/>
        <w:spacing w:before="150" w:after="150" w:line="300" w:lineRule="exact"/>
        <w:ind w:firstLine="480" w:firstLineChars="200"/>
        <w:jc w:val="left"/>
        <w:outlineLvl w:val="3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供应商名称：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重庆浩森家具有限公司</w:t>
      </w:r>
    </w:p>
    <w:p w14:paraId="51DE560E">
      <w:pPr>
        <w:widowControl/>
        <w:shd w:val="clear" w:color="auto" w:fill="FFFFFF"/>
        <w:spacing w:before="150" w:after="150" w:line="300" w:lineRule="exact"/>
        <w:ind w:firstLine="480" w:firstLineChars="200"/>
        <w:jc w:val="left"/>
        <w:outlineLvl w:val="3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成交金额：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27960.00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4262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59984A2D">
            <w:pPr>
              <w:snapToGrid w:val="0"/>
              <w:spacing w:line="380" w:lineRule="exact"/>
              <w:jc w:val="center"/>
              <w:rPr>
                <w:rStyle w:val="18"/>
                <w:rFonts w:ascii="方正仿宋_GBK" w:hAnsi="华文细黑" w:eastAsia="方正仿宋_GBK"/>
                <w:sz w:val="24"/>
                <w:szCs w:val="24"/>
              </w:rPr>
            </w:pPr>
            <w:r>
              <w:rPr>
                <w:rStyle w:val="18"/>
                <w:rFonts w:hint="eastAsia" w:ascii="方正仿宋_GBK" w:hAnsi="华文细黑" w:eastAsia="方正仿宋_GBK"/>
                <w:sz w:val="24"/>
                <w:szCs w:val="24"/>
              </w:rPr>
              <w:t>主要技术（服务）内容</w:t>
            </w:r>
          </w:p>
        </w:tc>
      </w:tr>
      <w:tr w14:paraId="0FC2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432BEC90">
            <w:pPr>
              <w:adjustRightInd w:val="0"/>
              <w:snapToGrid w:val="0"/>
              <w:jc w:val="center"/>
              <w:rPr>
                <w:rStyle w:val="18"/>
                <w:rFonts w:ascii="华文细黑" w:hAnsi="华文细黑" w:eastAsia="华文细黑"/>
                <w:szCs w:val="21"/>
              </w:rPr>
            </w:pPr>
            <w:r>
              <w:rPr>
                <w:rFonts w:hint="eastAsia" w:ascii="方正仿宋_GBK" w:hAnsi="仿宋" w:eastAsia="方正仿宋_GBK" w:cs="宋体"/>
                <w:szCs w:val="21"/>
                <w:lang w:val="en-US" w:eastAsia="zh-CN"/>
              </w:rPr>
              <w:t>学生桌</w:t>
            </w:r>
          </w:p>
        </w:tc>
        <w:tc>
          <w:tcPr>
            <w:tcW w:w="7421" w:type="dxa"/>
            <w:vAlign w:val="center"/>
          </w:tcPr>
          <w:p w14:paraId="77B90357">
            <w:pPr>
              <w:adjustRightInd w:val="0"/>
              <w:snapToGrid w:val="0"/>
              <w:spacing w:line="276" w:lineRule="auto"/>
              <w:jc w:val="left"/>
              <w:rPr>
                <w:rStyle w:val="18"/>
                <w:rFonts w:hint="eastAsia" w:ascii="华文细黑" w:hAnsi="华文细黑" w:eastAsia="华文细黑"/>
                <w:szCs w:val="21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尺寸：1200*400*760，桌面为25mm厚防火板贴面，前鸭嘴后圆边，表面耐磨、耐刮、易清洁；桌腿为</w:t>
            </w: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20*40*</w:t>
            </w: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1.2mm厚优质钢架，前挡板:采用1.0mm冷轧钢板经全自动冲孔，折边成型;经静电喷塑处理防锈抗冲击，承重稳定。与原有的桌子放一个房间，款式、尺寸、颜色需与原有一致.</w:t>
            </w:r>
          </w:p>
        </w:tc>
      </w:tr>
      <w:tr w14:paraId="2EFB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4D5B68A1">
            <w:pPr>
              <w:adjustRightInd w:val="0"/>
              <w:snapToGrid w:val="0"/>
              <w:jc w:val="center"/>
              <w:rPr>
                <w:rStyle w:val="18"/>
                <w:rFonts w:hint="eastAsia" w:ascii="华文细黑" w:hAnsi="华文细黑" w:eastAsia="华文细黑"/>
              </w:rPr>
            </w:pP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学生椅</w:t>
            </w:r>
          </w:p>
        </w:tc>
        <w:tc>
          <w:tcPr>
            <w:tcW w:w="7421" w:type="dxa"/>
            <w:vAlign w:val="center"/>
          </w:tcPr>
          <w:p w14:paraId="4485D7E0">
            <w:pPr>
              <w:adjustRightInd w:val="0"/>
              <w:snapToGrid w:val="0"/>
              <w:spacing w:line="276" w:lineRule="auto"/>
              <w:jc w:val="left"/>
              <w:rPr>
                <w:rStyle w:val="18"/>
                <w:rFonts w:hint="eastAsia" w:ascii="华文细黑" w:hAnsi="华文细黑" w:eastAsia="华文细黑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座面与靠背由多层实木单板经高频热压弯曲成型，表面油漆喷涂，具备耐磨、耐刮、易清洁的特性；椅腿为1.2mm厚优质钢管，表面经过喷塑.与原有的桌子放一个房间，款式、尺寸、颜色需与原有一致.</w:t>
            </w:r>
          </w:p>
        </w:tc>
      </w:tr>
      <w:tr w14:paraId="3A37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709A4C92">
            <w:pPr>
              <w:adjustRightInd w:val="0"/>
              <w:snapToGrid w:val="0"/>
              <w:jc w:val="center"/>
              <w:rPr>
                <w:rStyle w:val="18"/>
                <w:rFonts w:hint="eastAsia" w:ascii="华文细黑" w:hAnsi="华文细黑" w:eastAsia="华文细黑"/>
              </w:rPr>
            </w:pP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学生桌</w:t>
            </w:r>
          </w:p>
        </w:tc>
        <w:tc>
          <w:tcPr>
            <w:tcW w:w="7421" w:type="dxa"/>
            <w:vAlign w:val="center"/>
          </w:tcPr>
          <w:p w14:paraId="4E761CF2">
            <w:pPr>
              <w:adjustRightInd w:val="0"/>
              <w:snapToGrid w:val="0"/>
              <w:spacing w:line="276" w:lineRule="auto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课桌规格:1200mmX400mmmX750mm(士5mm)(长X宽x高)</w:t>
            </w:r>
          </w:p>
          <w:p w14:paraId="343BF609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桌面:外形尺寸1200mm*400mm(±5mm)，四周采用pp材质一次性注塑成型桌面，弧形包边，桌面斜边处理。基材采用环保E0级抗菌阻燃中纤板。</w:t>
            </w:r>
          </w:p>
          <w:p w14:paraId="0EF800AD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leftChars="0" w:firstLine="0" w:firstLineChars="0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脚架立柱:立柱钢管外形规格76mm30mm*1.2mm，立柱使用1.2mm厚优质带钢，整体成皇冠形状，时尚美观,经轧压线辊压成型，高频焊接而成，各钢件做防锈处理，采用热固性粉末涂料高压静电喷塑处理</w:t>
            </w:r>
          </w:p>
          <w:p w14:paraId="5954B198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leftChars="0" w:firstLine="0" w:firstLineChars="0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脚掌规格:450mm*50mr*50mm，采用1.5mm优质冷轧钢板经冲压拉伸成型，脚掌底部配有可调节塑料脚垫，防滑，耐磨，可调平，桌脚可选配滑轮或调节脚。</w:t>
            </w:r>
          </w:p>
          <w:p w14:paraId="1F1D343F"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4)课斗:采用5mm实芯钢筋制作。</w:t>
            </w:r>
          </w:p>
          <w:p w14:paraId="1EE476D4"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5)前挡板:采用1.0mm冷轧钢板经全自动冲孔，折边成型;</w:t>
            </w:r>
          </w:p>
          <w:p w14:paraId="38AE3554"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0" w:firstLineChars="0"/>
              <w:jc w:val="left"/>
              <w:rPr>
                <w:rStyle w:val="18"/>
                <w:rFonts w:hint="eastAsia" w:ascii="华文细黑" w:hAnsi="华文细黑" w:eastAsia="华文细黑"/>
              </w:rPr>
            </w:pP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款式、尺寸、颜色需与</w:t>
            </w: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图片</w:t>
            </w: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一致.</w:t>
            </w:r>
          </w:p>
        </w:tc>
      </w:tr>
      <w:tr w14:paraId="2D4B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63C69014">
            <w:pPr>
              <w:adjustRightInd w:val="0"/>
              <w:snapToGrid w:val="0"/>
              <w:jc w:val="center"/>
              <w:rPr>
                <w:rStyle w:val="18"/>
                <w:rFonts w:hint="eastAsia" w:ascii="华文细黑" w:hAnsi="华文细黑" w:eastAsia="华文细黑"/>
              </w:rPr>
            </w:pP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学生椅</w:t>
            </w:r>
          </w:p>
        </w:tc>
        <w:tc>
          <w:tcPr>
            <w:tcW w:w="7421" w:type="dxa"/>
            <w:vAlign w:val="center"/>
          </w:tcPr>
          <w:p w14:paraId="39327978">
            <w:pPr>
              <w:adjustRightInd w:val="0"/>
              <w:snapToGrid w:val="0"/>
              <w:spacing w:line="276" w:lineRule="auto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课椅规格:坐宽420mmX座深420mmX坐高440mm(±5mm)，整体高度810mm(±5mmm)。1)座背板:采用全新PE工程塑料一次注塑成型，椅面规格420X420mm(±5mm)，椅面设有透气长条形方格，产品中部靠前微凸，符合人体生物学设计，坐姿舒适;靠背规格435X365mm (+5mm)。</w:t>
            </w:r>
          </w:p>
          <w:p w14:paraId="00D964BB">
            <w:pPr>
              <w:adjustRightInd w:val="0"/>
              <w:snapToGrid w:val="0"/>
              <w:spacing w:line="276" w:lineRule="auto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2)钢管:腿立管采用20mmX40mmX1.5mm的椭圆钢管，背管采用20mmX40mmX1.5mm的椭圆钢管冲压折弯成型，横撑与立管连接处焊接固定，各焊接处光滑平整无虚焊现象。</w:t>
            </w:r>
          </w:p>
          <w:p w14:paraId="155C59E3">
            <w:pPr>
              <w:adjustRightInd w:val="0"/>
              <w:snapToGrid w:val="0"/>
              <w:spacing w:line="276" w:lineRule="auto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3)脚垫:内塞式全新PE工程塑料一次注塑成型封头，接口结合紧密，无摇晃。</w:t>
            </w:r>
          </w:p>
          <w:p w14:paraId="489DD9B3">
            <w:pPr>
              <w:adjustRightInd w:val="0"/>
              <w:snapToGrid w:val="0"/>
              <w:spacing w:line="276" w:lineRule="auto"/>
              <w:jc w:val="left"/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4)钢材采用C02保护焊焊接，表层采用酸洗、陶化、喷塑工艺处理，防止生锈，钢材表面涂层均匀牢固，无流挂、气泡等缺陷</w:t>
            </w:r>
          </w:p>
          <w:p w14:paraId="20C0A5D7">
            <w:pPr>
              <w:adjustRightInd w:val="0"/>
              <w:snapToGrid w:val="0"/>
              <w:spacing w:line="276" w:lineRule="auto"/>
              <w:jc w:val="left"/>
              <w:rPr>
                <w:rStyle w:val="18"/>
                <w:rFonts w:hint="eastAsia" w:ascii="华文细黑" w:hAnsi="华文细黑" w:eastAsia="华文细黑"/>
              </w:rPr>
            </w:pP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款式、尺寸、颜色需与</w:t>
            </w:r>
            <w:r>
              <w:rPr>
                <w:rFonts w:hint="eastAsia" w:ascii="方正仿宋_GBK" w:hAnsi="仿宋" w:eastAsia="方正仿宋_GBK" w:cs="宋体"/>
                <w:sz w:val="21"/>
                <w:szCs w:val="21"/>
                <w:lang w:val="en-US" w:eastAsia="zh-CN"/>
              </w:rPr>
              <w:t>图片</w:t>
            </w:r>
            <w:r>
              <w:rPr>
                <w:rFonts w:hint="default" w:ascii="方正仿宋_GBK" w:hAnsi="仿宋" w:eastAsia="方正仿宋_GBK" w:cs="宋体"/>
                <w:sz w:val="21"/>
                <w:szCs w:val="21"/>
                <w:lang w:val="en-US" w:eastAsia="zh-CN"/>
              </w:rPr>
              <w:t>一致.</w:t>
            </w:r>
          </w:p>
        </w:tc>
      </w:tr>
      <w:tr w14:paraId="6D85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522" w:type="dxa"/>
            <w:gridSpan w:val="2"/>
          </w:tcPr>
          <w:p w14:paraId="24D07E31">
            <w:pPr>
              <w:snapToGrid w:val="0"/>
              <w:spacing w:line="276" w:lineRule="auto"/>
              <w:jc w:val="left"/>
              <w:rPr>
                <w:rStyle w:val="18"/>
                <w:rFonts w:ascii="华文细黑" w:hAnsi="华文细黑" w:eastAsia="华文细黑"/>
                <w:sz w:val="24"/>
              </w:rPr>
            </w:pPr>
            <w:r>
              <w:rPr>
                <w:rStyle w:val="18"/>
                <w:rFonts w:hint="eastAsia" w:ascii="华文细黑" w:hAnsi="华文细黑" w:eastAsia="华文细黑"/>
                <w:szCs w:val="21"/>
              </w:rPr>
              <w:t>注：其它详见采购文件。</w:t>
            </w:r>
          </w:p>
        </w:tc>
      </w:tr>
    </w:tbl>
    <w:p w14:paraId="42CB762E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公告期限：1个工作日</w:t>
      </w:r>
    </w:p>
    <w:p w14:paraId="12819450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七、评审小组成员名单</w:t>
      </w:r>
    </w:p>
    <w:p w14:paraId="10236D20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于全辉、黄勇、杨晓英</w:t>
      </w:r>
      <w:bookmarkStart w:id="0" w:name="_GoBack"/>
      <w:bookmarkEnd w:id="0"/>
    </w:p>
    <w:p w14:paraId="3A1E109C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八、联系人</w:t>
      </w:r>
    </w:p>
    <w:p w14:paraId="2E6FFC0D">
      <w:pPr>
        <w:widowControl/>
        <w:shd w:val="clear" w:color="auto" w:fill="FFFFFF"/>
        <w:spacing w:before="150" w:after="150" w:line="240" w:lineRule="exact"/>
        <w:ind w:firstLine="480" w:firstLineChars="20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采购人：四川外国语大学</w:t>
      </w:r>
    </w:p>
    <w:p w14:paraId="19254E39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采购联系人：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老师</w:t>
      </w:r>
    </w:p>
    <w:p w14:paraId="4736AFD5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采购联系人电话：0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-65385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579</w:t>
      </w:r>
    </w:p>
    <w:p w14:paraId="18045107"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采购人地址：重庆市沙坪坝区壮志路33号</w:t>
      </w:r>
    </w:p>
    <w:p w14:paraId="78A53A6E">
      <w:pPr>
        <w:widowControl/>
        <w:shd w:val="clear" w:color="auto" w:fill="FFFFFF"/>
        <w:spacing w:before="150" w:after="150" w:line="240" w:lineRule="exact"/>
        <w:ind w:firstLine="480" w:firstLineChars="200"/>
        <w:jc w:val="left"/>
        <w:outlineLvl w:val="3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项目联系人：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黄勇</w:t>
      </w:r>
    </w:p>
    <w:p w14:paraId="75BF7356">
      <w:pPr>
        <w:widowControl/>
        <w:shd w:val="clear" w:color="auto" w:fill="FFFFFF"/>
        <w:spacing w:before="150" w:after="150" w:line="240" w:lineRule="exact"/>
        <w:ind w:firstLine="480" w:firstLineChars="200"/>
        <w:jc w:val="left"/>
        <w:outlineLvl w:val="3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项目联系人电话：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023-65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385579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AB2920E2-66EC-4BAB-A725-5081D11E2C8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DA925EE-92D3-4E23-8A76-584BCC55C88C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0E89E03-1EBF-4EA5-AD04-2C576890E1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7A15ED-6CBF-423D-8F8F-8223E4EB83A1}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6C485"/>
    <w:multiLevelType w:val="singleLevel"/>
    <w:tmpl w:val="74C6C485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dhN2UxNzUxMDA0M2YyOGMyZjc3YjYyMzVkY2ViMGEifQ=="/>
  </w:docVars>
  <w:rsids>
    <w:rsidRoot w:val="000A3EF7"/>
    <w:rsid w:val="00006C42"/>
    <w:rsid w:val="00013E3A"/>
    <w:rsid w:val="0003770E"/>
    <w:rsid w:val="0004083E"/>
    <w:rsid w:val="00051CEE"/>
    <w:rsid w:val="00055EBC"/>
    <w:rsid w:val="000654B6"/>
    <w:rsid w:val="0006607B"/>
    <w:rsid w:val="000664EE"/>
    <w:rsid w:val="00070967"/>
    <w:rsid w:val="0007774B"/>
    <w:rsid w:val="00082602"/>
    <w:rsid w:val="00082B03"/>
    <w:rsid w:val="00083925"/>
    <w:rsid w:val="00083EA8"/>
    <w:rsid w:val="00095193"/>
    <w:rsid w:val="000A10A5"/>
    <w:rsid w:val="000A30B3"/>
    <w:rsid w:val="000A3EF7"/>
    <w:rsid w:val="000A7C72"/>
    <w:rsid w:val="000C3957"/>
    <w:rsid w:val="000C7A9F"/>
    <w:rsid w:val="000D00B2"/>
    <w:rsid w:val="000D0A59"/>
    <w:rsid w:val="000D44CC"/>
    <w:rsid w:val="000D4553"/>
    <w:rsid w:val="000D5111"/>
    <w:rsid w:val="000E2249"/>
    <w:rsid w:val="000E6192"/>
    <w:rsid w:val="000E63B6"/>
    <w:rsid w:val="000F1BC9"/>
    <w:rsid w:val="00102A11"/>
    <w:rsid w:val="0012294A"/>
    <w:rsid w:val="001274CA"/>
    <w:rsid w:val="00131A34"/>
    <w:rsid w:val="00136356"/>
    <w:rsid w:val="00137E87"/>
    <w:rsid w:val="0014308B"/>
    <w:rsid w:val="0015520B"/>
    <w:rsid w:val="00155546"/>
    <w:rsid w:val="00160120"/>
    <w:rsid w:val="0016343B"/>
    <w:rsid w:val="00163452"/>
    <w:rsid w:val="00173910"/>
    <w:rsid w:val="001768F7"/>
    <w:rsid w:val="00177FB0"/>
    <w:rsid w:val="00182D6D"/>
    <w:rsid w:val="00194A0B"/>
    <w:rsid w:val="001A2EDE"/>
    <w:rsid w:val="001A2F5B"/>
    <w:rsid w:val="001A602D"/>
    <w:rsid w:val="001B3FB4"/>
    <w:rsid w:val="001B4899"/>
    <w:rsid w:val="001C4A23"/>
    <w:rsid w:val="001C684E"/>
    <w:rsid w:val="001C71AA"/>
    <w:rsid w:val="001D2CA0"/>
    <w:rsid w:val="001D3CE6"/>
    <w:rsid w:val="001E3898"/>
    <w:rsid w:val="001E64C6"/>
    <w:rsid w:val="001F3D16"/>
    <w:rsid w:val="001F705E"/>
    <w:rsid w:val="001F7F41"/>
    <w:rsid w:val="00200F40"/>
    <w:rsid w:val="00210AD3"/>
    <w:rsid w:val="0021241F"/>
    <w:rsid w:val="00213D3C"/>
    <w:rsid w:val="00217405"/>
    <w:rsid w:val="002174D0"/>
    <w:rsid w:val="002213AF"/>
    <w:rsid w:val="002328AE"/>
    <w:rsid w:val="00241FEA"/>
    <w:rsid w:val="00247F7B"/>
    <w:rsid w:val="00253969"/>
    <w:rsid w:val="00255DB1"/>
    <w:rsid w:val="00257646"/>
    <w:rsid w:val="00261EF6"/>
    <w:rsid w:val="0026423F"/>
    <w:rsid w:val="00266E39"/>
    <w:rsid w:val="00275748"/>
    <w:rsid w:val="00275EC0"/>
    <w:rsid w:val="00286212"/>
    <w:rsid w:val="00290E54"/>
    <w:rsid w:val="00297074"/>
    <w:rsid w:val="00297BD4"/>
    <w:rsid w:val="002A0515"/>
    <w:rsid w:val="002A7364"/>
    <w:rsid w:val="002B63FF"/>
    <w:rsid w:val="002B70A5"/>
    <w:rsid w:val="002C42EB"/>
    <w:rsid w:val="002C6469"/>
    <w:rsid w:val="002C74A4"/>
    <w:rsid w:val="002D2E82"/>
    <w:rsid w:val="002D4F05"/>
    <w:rsid w:val="002D601A"/>
    <w:rsid w:val="002D7605"/>
    <w:rsid w:val="002F4123"/>
    <w:rsid w:val="00301BDC"/>
    <w:rsid w:val="00302552"/>
    <w:rsid w:val="00304ABA"/>
    <w:rsid w:val="00344DA5"/>
    <w:rsid w:val="003463F8"/>
    <w:rsid w:val="00357F9C"/>
    <w:rsid w:val="0036632A"/>
    <w:rsid w:val="003729FE"/>
    <w:rsid w:val="00374EF0"/>
    <w:rsid w:val="00375705"/>
    <w:rsid w:val="00377DCA"/>
    <w:rsid w:val="00386637"/>
    <w:rsid w:val="0039344B"/>
    <w:rsid w:val="003B272B"/>
    <w:rsid w:val="003B30EB"/>
    <w:rsid w:val="003C10F4"/>
    <w:rsid w:val="003C159C"/>
    <w:rsid w:val="003C636E"/>
    <w:rsid w:val="003E3184"/>
    <w:rsid w:val="003F038B"/>
    <w:rsid w:val="003F756B"/>
    <w:rsid w:val="00401333"/>
    <w:rsid w:val="00411EA0"/>
    <w:rsid w:val="00415306"/>
    <w:rsid w:val="0041675F"/>
    <w:rsid w:val="0042295D"/>
    <w:rsid w:val="00423491"/>
    <w:rsid w:val="00425A86"/>
    <w:rsid w:val="004324D4"/>
    <w:rsid w:val="00432F7C"/>
    <w:rsid w:val="0044095C"/>
    <w:rsid w:val="00440B85"/>
    <w:rsid w:val="00452CC1"/>
    <w:rsid w:val="00453D86"/>
    <w:rsid w:val="00461C36"/>
    <w:rsid w:val="0046775D"/>
    <w:rsid w:val="00472BAE"/>
    <w:rsid w:val="00473475"/>
    <w:rsid w:val="004813F4"/>
    <w:rsid w:val="00481FC3"/>
    <w:rsid w:val="004B3349"/>
    <w:rsid w:val="004B5FB1"/>
    <w:rsid w:val="004C4E4D"/>
    <w:rsid w:val="004D0277"/>
    <w:rsid w:val="004D452A"/>
    <w:rsid w:val="004E7ACA"/>
    <w:rsid w:val="004F2180"/>
    <w:rsid w:val="004F7573"/>
    <w:rsid w:val="005002BC"/>
    <w:rsid w:val="00501597"/>
    <w:rsid w:val="005132BA"/>
    <w:rsid w:val="0051442E"/>
    <w:rsid w:val="00527C08"/>
    <w:rsid w:val="005304C4"/>
    <w:rsid w:val="005326B4"/>
    <w:rsid w:val="00533FEB"/>
    <w:rsid w:val="0053778B"/>
    <w:rsid w:val="00541BFD"/>
    <w:rsid w:val="0054324F"/>
    <w:rsid w:val="00553FDB"/>
    <w:rsid w:val="00563299"/>
    <w:rsid w:val="0056366F"/>
    <w:rsid w:val="005650E5"/>
    <w:rsid w:val="00572A83"/>
    <w:rsid w:val="00573FA7"/>
    <w:rsid w:val="00575823"/>
    <w:rsid w:val="0057646A"/>
    <w:rsid w:val="00577530"/>
    <w:rsid w:val="00581326"/>
    <w:rsid w:val="00596032"/>
    <w:rsid w:val="005A7E78"/>
    <w:rsid w:val="005B78E2"/>
    <w:rsid w:val="005D32AB"/>
    <w:rsid w:val="005E134E"/>
    <w:rsid w:val="005E2757"/>
    <w:rsid w:val="005E6B25"/>
    <w:rsid w:val="005E7BA5"/>
    <w:rsid w:val="005F3A7D"/>
    <w:rsid w:val="00605514"/>
    <w:rsid w:val="00611729"/>
    <w:rsid w:val="00616970"/>
    <w:rsid w:val="00621CFF"/>
    <w:rsid w:val="00623CA0"/>
    <w:rsid w:val="00626485"/>
    <w:rsid w:val="00634942"/>
    <w:rsid w:val="00634C8C"/>
    <w:rsid w:val="00637D3E"/>
    <w:rsid w:val="006400DC"/>
    <w:rsid w:val="0064070F"/>
    <w:rsid w:val="00642271"/>
    <w:rsid w:val="006422A1"/>
    <w:rsid w:val="00642661"/>
    <w:rsid w:val="00643873"/>
    <w:rsid w:val="006453FD"/>
    <w:rsid w:val="00645BD6"/>
    <w:rsid w:val="006510C4"/>
    <w:rsid w:val="0066745E"/>
    <w:rsid w:val="00667550"/>
    <w:rsid w:val="00675FCD"/>
    <w:rsid w:val="00680F00"/>
    <w:rsid w:val="006835B7"/>
    <w:rsid w:val="00684F7D"/>
    <w:rsid w:val="00691BED"/>
    <w:rsid w:val="00691E18"/>
    <w:rsid w:val="00695782"/>
    <w:rsid w:val="006B7E07"/>
    <w:rsid w:val="006C2C3D"/>
    <w:rsid w:val="006D65F8"/>
    <w:rsid w:val="006E0576"/>
    <w:rsid w:val="006E3C7C"/>
    <w:rsid w:val="006E4701"/>
    <w:rsid w:val="006F139C"/>
    <w:rsid w:val="006F4EE3"/>
    <w:rsid w:val="00702BCC"/>
    <w:rsid w:val="0071341C"/>
    <w:rsid w:val="00714EE5"/>
    <w:rsid w:val="00716B7D"/>
    <w:rsid w:val="00717532"/>
    <w:rsid w:val="00724E88"/>
    <w:rsid w:val="00726FB7"/>
    <w:rsid w:val="00730740"/>
    <w:rsid w:val="0074505C"/>
    <w:rsid w:val="00755B93"/>
    <w:rsid w:val="00757F5D"/>
    <w:rsid w:val="00760363"/>
    <w:rsid w:val="00765481"/>
    <w:rsid w:val="00772376"/>
    <w:rsid w:val="007A0C95"/>
    <w:rsid w:val="007A48C6"/>
    <w:rsid w:val="007B448A"/>
    <w:rsid w:val="007B69F2"/>
    <w:rsid w:val="007C1BF2"/>
    <w:rsid w:val="007C57EB"/>
    <w:rsid w:val="007C6CD6"/>
    <w:rsid w:val="007C7511"/>
    <w:rsid w:val="007D080E"/>
    <w:rsid w:val="007D22B4"/>
    <w:rsid w:val="007D30AA"/>
    <w:rsid w:val="007D52FA"/>
    <w:rsid w:val="007D7671"/>
    <w:rsid w:val="007E0F70"/>
    <w:rsid w:val="007E4563"/>
    <w:rsid w:val="007E6867"/>
    <w:rsid w:val="007F3E2C"/>
    <w:rsid w:val="007F6DFD"/>
    <w:rsid w:val="008008F6"/>
    <w:rsid w:val="00804B4C"/>
    <w:rsid w:val="00827B71"/>
    <w:rsid w:val="008332BE"/>
    <w:rsid w:val="00841AF7"/>
    <w:rsid w:val="00842147"/>
    <w:rsid w:val="00843B59"/>
    <w:rsid w:val="008466A5"/>
    <w:rsid w:val="00856824"/>
    <w:rsid w:val="00863DCE"/>
    <w:rsid w:val="00866EE5"/>
    <w:rsid w:val="0087148A"/>
    <w:rsid w:val="00871DDE"/>
    <w:rsid w:val="00872F5D"/>
    <w:rsid w:val="00876B05"/>
    <w:rsid w:val="008847DF"/>
    <w:rsid w:val="0088729D"/>
    <w:rsid w:val="008A292B"/>
    <w:rsid w:val="008A29FB"/>
    <w:rsid w:val="008A72AA"/>
    <w:rsid w:val="008B3202"/>
    <w:rsid w:val="008C269F"/>
    <w:rsid w:val="008D2B8E"/>
    <w:rsid w:val="008D6724"/>
    <w:rsid w:val="008E3A09"/>
    <w:rsid w:val="00902FE9"/>
    <w:rsid w:val="00912426"/>
    <w:rsid w:val="009319F4"/>
    <w:rsid w:val="00933B63"/>
    <w:rsid w:val="00936B97"/>
    <w:rsid w:val="009374E3"/>
    <w:rsid w:val="0095344E"/>
    <w:rsid w:val="00954182"/>
    <w:rsid w:val="009557E3"/>
    <w:rsid w:val="00955944"/>
    <w:rsid w:val="009572FD"/>
    <w:rsid w:val="0096133F"/>
    <w:rsid w:val="00965B4D"/>
    <w:rsid w:val="009674B8"/>
    <w:rsid w:val="009725B5"/>
    <w:rsid w:val="00975550"/>
    <w:rsid w:val="00993A1E"/>
    <w:rsid w:val="0099460C"/>
    <w:rsid w:val="00995490"/>
    <w:rsid w:val="009A0F79"/>
    <w:rsid w:val="009A392B"/>
    <w:rsid w:val="009A5C88"/>
    <w:rsid w:val="009B04FB"/>
    <w:rsid w:val="009B11AF"/>
    <w:rsid w:val="009B31CB"/>
    <w:rsid w:val="009B357D"/>
    <w:rsid w:val="009B5458"/>
    <w:rsid w:val="009B6E08"/>
    <w:rsid w:val="009C439C"/>
    <w:rsid w:val="009D1BAD"/>
    <w:rsid w:val="009D2B51"/>
    <w:rsid w:val="009D31F6"/>
    <w:rsid w:val="009D3398"/>
    <w:rsid w:val="009E50D6"/>
    <w:rsid w:val="009F177F"/>
    <w:rsid w:val="009F5CC0"/>
    <w:rsid w:val="00A01893"/>
    <w:rsid w:val="00A01E9F"/>
    <w:rsid w:val="00A01F06"/>
    <w:rsid w:val="00A25051"/>
    <w:rsid w:val="00A413FB"/>
    <w:rsid w:val="00A41AE2"/>
    <w:rsid w:val="00A45458"/>
    <w:rsid w:val="00A54F0A"/>
    <w:rsid w:val="00A55F2F"/>
    <w:rsid w:val="00A617A9"/>
    <w:rsid w:val="00A710FC"/>
    <w:rsid w:val="00A723E7"/>
    <w:rsid w:val="00A767BB"/>
    <w:rsid w:val="00A77323"/>
    <w:rsid w:val="00A83B3A"/>
    <w:rsid w:val="00A9319B"/>
    <w:rsid w:val="00A9445E"/>
    <w:rsid w:val="00AA5842"/>
    <w:rsid w:val="00AB194A"/>
    <w:rsid w:val="00AB5742"/>
    <w:rsid w:val="00AB58D2"/>
    <w:rsid w:val="00AB6504"/>
    <w:rsid w:val="00AC1D31"/>
    <w:rsid w:val="00AC4B0D"/>
    <w:rsid w:val="00AC69D9"/>
    <w:rsid w:val="00AC7DED"/>
    <w:rsid w:val="00AE332F"/>
    <w:rsid w:val="00AE5CD2"/>
    <w:rsid w:val="00AE620E"/>
    <w:rsid w:val="00AE7B60"/>
    <w:rsid w:val="00AF64F2"/>
    <w:rsid w:val="00AF67BC"/>
    <w:rsid w:val="00B03D78"/>
    <w:rsid w:val="00B0637D"/>
    <w:rsid w:val="00B07067"/>
    <w:rsid w:val="00B102E6"/>
    <w:rsid w:val="00B205DC"/>
    <w:rsid w:val="00B20AD8"/>
    <w:rsid w:val="00B23C6F"/>
    <w:rsid w:val="00B23FB3"/>
    <w:rsid w:val="00B267C5"/>
    <w:rsid w:val="00B3241A"/>
    <w:rsid w:val="00B35525"/>
    <w:rsid w:val="00B367C3"/>
    <w:rsid w:val="00B4277F"/>
    <w:rsid w:val="00B447C5"/>
    <w:rsid w:val="00B535E8"/>
    <w:rsid w:val="00B570D3"/>
    <w:rsid w:val="00B57996"/>
    <w:rsid w:val="00B60A07"/>
    <w:rsid w:val="00B6522A"/>
    <w:rsid w:val="00B65462"/>
    <w:rsid w:val="00B80132"/>
    <w:rsid w:val="00B90362"/>
    <w:rsid w:val="00B91563"/>
    <w:rsid w:val="00B92637"/>
    <w:rsid w:val="00B94B5F"/>
    <w:rsid w:val="00B95633"/>
    <w:rsid w:val="00B970A3"/>
    <w:rsid w:val="00BA007B"/>
    <w:rsid w:val="00BA367A"/>
    <w:rsid w:val="00BA4F3F"/>
    <w:rsid w:val="00BB1454"/>
    <w:rsid w:val="00BB14EA"/>
    <w:rsid w:val="00BB1655"/>
    <w:rsid w:val="00BD13C2"/>
    <w:rsid w:val="00BE3BF3"/>
    <w:rsid w:val="00BF4D6A"/>
    <w:rsid w:val="00C00281"/>
    <w:rsid w:val="00C1378F"/>
    <w:rsid w:val="00C16546"/>
    <w:rsid w:val="00C20284"/>
    <w:rsid w:val="00C21374"/>
    <w:rsid w:val="00C21749"/>
    <w:rsid w:val="00C22B27"/>
    <w:rsid w:val="00C25A6B"/>
    <w:rsid w:val="00C304C6"/>
    <w:rsid w:val="00C512B3"/>
    <w:rsid w:val="00C54016"/>
    <w:rsid w:val="00C578E5"/>
    <w:rsid w:val="00C735FA"/>
    <w:rsid w:val="00C766F0"/>
    <w:rsid w:val="00C803A9"/>
    <w:rsid w:val="00C871AD"/>
    <w:rsid w:val="00C90EC9"/>
    <w:rsid w:val="00CA16B4"/>
    <w:rsid w:val="00CA32DD"/>
    <w:rsid w:val="00CA3DC9"/>
    <w:rsid w:val="00CA446E"/>
    <w:rsid w:val="00CA6746"/>
    <w:rsid w:val="00CB046A"/>
    <w:rsid w:val="00CB23C3"/>
    <w:rsid w:val="00CE49EB"/>
    <w:rsid w:val="00CF04B2"/>
    <w:rsid w:val="00CF41C3"/>
    <w:rsid w:val="00D02887"/>
    <w:rsid w:val="00D0719D"/>
    <w:rsid w:val="00D10C74"/>
    <w:rsid w:val="00D133B3"/>
    <w:rsid w:val="00D172CB"/>
    <w:rsid w:val="00D26AC9"/>
    <w:rsid w:val="00D275B7"/>
    <w:rsid w:val="00D336B1"/>
    <w:rsid w:val="00D37106"/>
    <w:rsid w:val="00D37E80"/>
    <w:rsid w:val="00D40B5D"/>
    <w:rsid w:val="00D465C9"/>
    <w:rsid w:val="00D51146"/>
    <w:rsid w:val="00D5536C"/>
    <w:rsid w:val="00D641E8"/>
    <w:rsid w:val="00D648C7"/>
    <w:rsid w:val="00D77CB6"/>
    <w:rsid w:val="00D97699"/>
    <w:rsid w:val="00D97ACC"/>
    <w:rsid w:val="00DA3D8A"/>
    <w:rsid w:val="00DA467E"/>
    <w:rsid w:val="00DA7DCF"/>
    <w:rsid w:val="00DB0649"/>
    <w:rsid w:val="00DB2B7E"/>
    <w:rsid w:val="00DB2CE0"/>
    <w:rsid w:val="00DB62AA"/>
    <w:rsid w:val="00DD3859"/>
    <w:rsid w:val="00DD59BE"/>
    <w:rsid w:val="00DE3C3A"/>
    <w:rsid w:val="00DE5DBF"/>
    <w:rsid w:val="00DE5EE5"/>
    <w:rsid w:val="00DF082C"/>
    <w:rsid w:val="00DF4621"/>
    <w:rsid w:val="00E1042D"/>
    <w:rsid w:val="00E12748"/>
    <w:rsid w:val="00E24117"/>
    <w:rsid w:val="00E336F4"/>
    <w:rsid w:val="00E4756E"/>
    <w:rsid w:val="00E555B5"/>
    <w:rsid w:val="00E6692A"/>
    <w:rsid w:val="00E75748"/>
    <w:rsid w:val="00E75BC4"/>
    <w:rsid w:val="00E7610E"/>
    <w:rsid w:val="00E85056"/>
    <w:rsid w:val="00E94E1F"/>
    <w:rsid w:val="00EB1DB3"/>
    <w:rsid w:val="00EB25B5"/>
    <w:rsid w:val="00EB54B6"/>
    <w:rsid w:val="00EB6D0D"/>
    <w:rsid w:val="00EB7B03"/>
    <w:rsid w:val="00EC227A"/>
    <w:rsid w:val="00EC4C02"/>
    <w:rsid w:val="00ED0A6A"/>
    <w:rsid w:val="00ED13EF"/>
    <w:rsid w:val="00ED6C1A"/>
    <w:rsid w:val="00EE01FC"/>
    <w:rsid w:val="00EE5217"/>
    <w:rsid w:val="00EE68A0"/>
    <w:rsid w:val="00EF2529"/>
    <w:rsid w:val="00F04CDB"/>
    <w:rsid w:val="00F05D75"/>
    <w:rsid w:val="00F10DCA"/>
    <w:rsid w:val="00F1308D"/>
    <w:rsid w:val="00F13550"/>
    <w:rsid w:val="00F16463"/>
    <w:rsid w:val="00F23569"/>
    <w:rsid w:val="00F31881"/>
    <w:rsid w:val="00F426C4"/>
    <w:rsid w:val="00F467D4"/>
    <w:rsid w:val="00F46927"/>
    <w:rsid w:val="00F54169"/>
    <w:rsid w:val="00F604A9"/>
    <w:rsid w:val="00F855CF"/>
    <w:rsid w:val="00F97D68"/>
    <w:rsid w:val="00FA0A7E"/>
    <w:rsid w:val="00FA0ADF"/>
    <w:rsid w:val="00FA3DCD"/>
    <w:rsid w:val="00FB4E31"/>
    <w:rsid w:val="00FC09C6"/>
    <w:rsid w:val="00FC1775"/>
    <w:rsid w:val="00FC2EBA"/>
    <w:rsid w:val="00FC45A9"/>
    <w:rsid w:val="00FC577A"/>
    <w:rsid w:val="00FC6287"/>
    <w:rsid w:val="00FD1859"/>
    <w:rsid w:val="00FD5841"/>
    <w:rsid w:val="00FD5B65"/>
    <w:rsid w:val="00FF1060"/>
    <w:rsid w:val="00FF2555"/>
    <w:rsid w:val="00FF45FF"/>
    <w:rsid w:val="00FF5C07"/>
    <w:rsid w:val="00FF6004"/>
    <w:rsid w:val="11B00F21"/>
    <w:rsid w:val="1B34775C"/>
    <w:rsid w:val="233F2FE4"/>
    <w:rsid w:val="492F42B4"/>
    <w:rsid w:val="74B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4 字符"/>
    <w:basedOn w:val="11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apple-converted-space"/>
    <w:basedOn w:val="11"/>
    <w:qFormat/>
    <w:uiPriority w:val="0"/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BodyText1I"/>
    <w:basedOn w:val="1"/>
    <w:uiPriority w:val="0"/>
    <w:pPr>
      <w:widowControl/>
      <w:spacing w:line="360" w:lineRule="auto"/>
      <w:ind w:firstLine="420"/>
      <w:textAlignment w:val="baseline"/>
    </w:pPr>
    <w:rPr>
      <w:rFonts w:ascii="宋体" w:hAnsi="宋体" w:eastAsia="宋体" w:cs="Times New Roman"/>
      <w:sz w:val="24"/>
      <w:szCs w:val="20"/>
    </w:rPr>
  </w:style>
  <w:style w:type="character" w:customStyle="1" w:styleId="20">
    <w:name w:val="标题 1 字符"/>
    <w:basedOn w:val="11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BCA6-63C2-48C3-AABB-9FBB33F8F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482</Words>
  <Characters>611</Characters>
  <Lines>4</Lines>
  <Paragraphs>1</Paragraphs>
  <TotalTime>0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2016-12-02T03:34:00Z</dcterms:created>
  <dc:creator>朱米娜</dc:creator>
  <cp:lastModifiedBy>海</cp:lastModifiedBy>
  <dcterms:modified xsi:type="dcterms:W3CDTF">2026-07-01T03:32:35Z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8B44A07D47034CF3B4D60B7075B501BC_12</vt:lpwstr>
  </property>
  <property fmtid="{D5CDD505-2E9C-101B-9397-08002B2CF9AE}" pid="4" name="KSOTemplateDocerSaveRecord">
    <vt:lpwstr>eyJoZGlkIjoiZWI0YjkxZDY0OTZkYWRmZTk1YzRmYmZkOTVjYzg1Y2MiLCJ1c2VySWQiOiIyOTM2NTk2NzYifQ==</vt:lpwstr>
  </property>
</Properties>
</file>